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2314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297680"/>
            <wp:effectExtent l="0" t="0" r="3175" b="7620"/>
            <wp:docPr id="1" name="图片 1" descr="c3814fd374a1469ab9d7c0a83c96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814fd374a1469ab9d7c0a83c96e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9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2025-07-28T03:57:58Z</dcterms:created>
  <dc:creator>Administrator</dc:creator>
  <cp:lastModifiedBy>Administrator</cp:lastModifiedBy>
  <dcterms:modified xsi:type="dcterms:W3CDTF">2025-07-28T03:58:05Z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eyJoZGlkIjoiM2NhOWYyOWEyODA2NWNlMjg5YzQ1OWUxZjBhYjM3ZjYiLCJ1c2VySWQiOiIxMTcxODI1NjEzIn0=</vt:lpwstr>
  </property>
  <property fmtid="{D5CDD505-2E9C-101B-9397-08002B2CF9AE}" pid="4" name="ICV">
    <vt:lpwstr>AEAB0213606F4372B633898E9E3B90E4_12</vt:lpwstr>
  </property>
</Properties>
</file>